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5577A" w14:textId="77777777" w:rsidR="00A16FD3" w:rsidRPr="003E4197" w:rsidRDefault="00A16FD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color w:val="4472C4" w:themeColor="accent5"/>
          <w:sz w:val="24"/>
          <w:szCs w:val="24"/>
          <w:u w:val="single"/>
          <w:shd w:val="clear" w:color="auto" w:fill="FFFFFF"/>
        </w:rPr>
      </w:pPr>
      <w:r w:rsidRPr="003E4197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0E268C1A" wp14:editId="77D98195">
            <wp:extent cx="5791200" cy="1104900"/>
            <wp:effectExtent l="0" t="0" r="0" b="0"/>
            <wp:docPr id="5" name="Picture 5" descr="https://encrypted-tbn3.gstatic.com/images?q=tbn:ANd9GcSa34XnPFWd0ajS9PhHi1m5Lc1JoUXP8Zg6T4a3gWNC6xea_-vPi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a34XnPFWd0ajS9PhHi1m5Lc1JoUXP8Zg6T4a3gWNC6xea_-vPi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653B5" w14:textId="0053EEA6" w:rsidR="00177091" w:rsidRPr="003E4197" w:rsidRDefault="00177091" w:rsidP="00177091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72C4" w:themeColor="accent5"/>
          <w:sz w:val="24"/>
          <w:szCs w:val="24"/>
        </w:rPr>
      </w:pPr>
      <w:proofErr w:type="spellStart"/>
      <w:r>
        <w:rPr>
          <w:rFonts w:ascii="Comic Sans MS" w:eastAsia="Times New Roman" w:hAnsi="Comic Sans MS" w:cs="Arial"/>
          <w:b/>
          <w:bCs/>
          <w:color w:val="4472C4" w:themeColor="accent5"/>
          <w:sz w:val="24"/>
          <w:szCs w:val="24"/>
          <w:u w:val="single"/>
          <w:shd w:val="clear" w:color="auto" w:fill="FFFFFF"/>
        </w:rPr>
        <w:t>Motzei</w:t>
      </w:r>
      <w:proofErr w:type="spellEnd"/>
      <w:r>
        <w:rPr>
          <w:rFonts w:ascii="Comic Sans MS" w:eastAsia="Times New Roman" w:hAnsi="Comic Sans MS" w:cs="Arial"/>
          <w:b/>
          <w:bCs/>
          <w:color w:val="4472C4" w:themeColor="accent5"/>
          <w:sz w:val="24"/>
          <w:szCs w:val="24"/>
          <w:u w:val="single"/>
          <w:shd w:val="clear" w:color="auto" w:fill="FFFFFF"/>
        </w:rPr>
        <w:t xml:space="preserve"> Shabbos</w:t>
      </w:r>
      <w:r w:rsidRPr="003E4197">
        <w:rPr>
          <w:rFonts w:ascii="Comic Sans MS" w:eastAsia="Times New Roman" w:hAnsi="Comic Sans MS" w:cs="Arial"/>
          <w:b/>
          <w:bCs/>
          <w:color w:val="4472C4" w:themeColor="accent5"/>
          <w:sz w:val="24"/>
          <w:szCs w:val="24"/>
          <w:u w:val="single"/>
          <w:shd w:val="clear" w:color="auto" w:fill="FFFFFF"/>
        </w:rPr>
        <w:t>:</w:t>
      </w:r>
    </w:p>
    <w:p w14:paraId="6C99192F" w14:textId="2EF702D0" w:rsidR="00C14C20" w:rsidRPr="003E4197" w:rsidRDefault="00C14C20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Maariv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Pr="003E4197">
        <w:rPr>
          <w:rFonts w:ascii="Comic Sans MS" w:eastAsia="Times New Roman" w:hAnsi="Comic Sans MS" w:cs="Arial"/>
          <w:color w:val="00B0F0"/>
          <w:sz w:val="24"/>
          <w:szCs w:val="24"/>
          <w:shd w:val="clear" w:color="auto" w:fill="FFFFFF"/>
        </w:rPr>
        <w:t xml:space="preserve"> </w:t>
      </w:r>
      <w:r w:rsidR="00177091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8:40 PM</w:t>
      </w:r>
    </w:p>
    <w:p w14:paraId="73EFE1E9" w14:textId="0C85C970" w:rsidR="003E4197" w:rsidRPr="003E4197" w:rsidRDefault="009E2207" w:rsidP="009E220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sz w:val="24"/>
          <w:szCs w:val="24"/>
          <w:shd w:val="clear" w:color="auto" w:fill="FFFFFF"/>
        </w:rPr>
      </w:pP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Megillah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Pr="003E4197">
        <w:rPr>
          <w:rFonts w:ascii="Comic Sans MS" w:eastAsia="Times New Roman" w:hAnsi="Comic Sans MS" w:cs="Arial"/>
          <w:bCs/>
          <w:color w:val="00B0F0"/>
          <w:sz w:val="24"/>
          <w:szCs w:val="24"/>
          <w:shd w:val="clear" w:color="auto" w:fill="FFFFFF"/>
        </w:rPr>
        <w:t xml:space="preserve"> </w:t>
      </w:r>
      <w:r w:rsidR="00177091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following </w:t>
      </w:r>
      <w:proofErr w:type="spellStart"/>
      <w:r w:rsidR="00177091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>Maariv</w:t>
      </w:r>
      <w:proofErr w:type="spellEnd"/>
      <w:r w:rsidR="008C3CD0" w:rsidRPr="003E4197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</w:t>
      </w:r>
    </w:p>
    <w:p w14:paraId="5E26B00D" w14:textId="77777777" w:rsidR="009E2207" w:rsidRPr="003E4197" w:rsidRDefault="009E2207" w:rsidP="009E220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sz w:val="24"/>
          <w:szCs w:val="24"/>
        </w:rPr>
      </w:pP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</w:rPr>
        <w:t xml:space="preserve">2nd </w:t>
      </w: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</w:rPr>
        <w:t>Megillah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</w:rPr>
        <w:t xml:space="preserve"> for Woman:</w:t>
      </w:r>
      <w:r w:rsidRPr="003E4197">
        <w:rPr>
          <w:rFonts w:ascii="Comic Sans MS" w:eastAsia="Times New Roman" w:hAnsi="Comic Sans MS" w:cs="Arial"/>
          <w:color w:val="00B0F0"/>
          <w:sz w:val="24"/>
          <w:szCs w:val="24"/>
        </w:rPr>
        <w:t xml:space="preserve"> </w:t>
      </w:r>
      <w:r w:rsidRPr="003E4197">
        <w:rPr>
          <w:rFonts w:ascii="Comic Sans MS" w:eastAsia="Times New Roman" w:hAnsi="Comic Sans MS" w:cs="Arial"/>
          <w:sz w:val="24"/>
          <w:szCs w:val="24"/>
        </w:rPr>
        <w:t>15 minutes after first megillah ends</w:t>
      </w:r>
    </w:p>
    <w:p w14:paraId="0D3CD8AA" w14:textId="2217790A" w:rsidR="009E2207" w:rsidRPr="003E4197" w:rsidRDefault="009E2207" w:rsidP="009E2207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E4197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3E4197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6E4D1D8C" wp14:editId="1F737DC5">
            <wp:extent cx="771525" cy="381000"/>
            <wp:effectExtent l="0" t="0" r="9525" b="0"/>
            <wp:docPr id="7" name="Picture 7" descr="https://encrypted-tbn2.gstatic.com/images?q=tbn:ANd9GcTTFTIQBtcwdVixTqhvW4m6DwTxHKYmmXX57Fs7nXF9IuX1Hyo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TFTIQBtcwdVixTqhvW4m6DwTxHKYmmXX57Fs7nXF9IuX1Hyo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6E674" w14:textId="77777777" w:rsidR="009E2207" w:rsidRPr="003E4197" w:rsidRDefault="009E2207" w:rsidP="009E2207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sz w:val="24"/>
          <w:szCs w:val="24"/>
          <w:u w:val="single"/>
          <w:shd w:val="clear" w:color="auto" w:fill="FFFFFF"/>
        </w:rPr>
      </w:pPr>
    </w:p>
    <w:p w14:paraId="6E63ABA2" w14:textId="5F7F3C07" w:rsidR="009E2207" w:rsidRPr="003E4197" w:rsidRDefault="00862F5D" w:rsidP="009E2207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Men’s </w:t>
      </w:r>
      <w:r w:rsidR="009E2207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Shul Purim </w:t>
      </w:r>
      <w:proofErr w:type="spellStart"/>
      <w:r w:rsidR="009E2207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Mesiba</w:t>
      </w:r>
      <w:proofErr w:type="spellEnd"/>
      <w:r w:rsidR="009E2207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9E2207" w:rsidRPr="003E4197">
        <w:rPr>
          <w:rFonts w:ascii="Comic Sans MS" w:eastAsia="Times New Roman" w:hAnsi="Comic Sans MS" w:cs="Arial"/>
          <w:color w:val="00B0F0"/>
          <w:sz w:val="24"/>
          <w:szCs w:val="24"/>
          <w:shd w:val="clear" w:color="auto" w:fill="FFFFFF"/>
        </w:rPr>
        <w:t xml:space="preserve">  </w:t>
      </w:r>
      <w:proofErr w:type="gramStart"/>
      <w:r w:rsidR="00177091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10:15 </w:t>
      </w:r>
      <w:r w:rsidR="009E2207" w:rsidRPr="003E4197">
        <w:rPr>
          <w:rFonts w:ascii="Comic Sans MS" w:eastAsia="Times New Roman" w:hAnsi="Comic Sans MS" w:cs="Arial"/>
          <w:sz w:val="24"/>
          <w:szCs w:val="24"/>
          <w:shd w:val="clear" w:color="auto" w:fill="FFFFFF"/>
        </w:rPr>
        <w:t xml:space="preserve"> PM</w:t>
      </w:r>
      <w:bookmarkStart w:id="0" w:name="_GoBack"/>
      <w:bookmarkEnd w:id="0"/>
      <w:proofErr w:type="gramEnd"/>
    </w:p>
    <w:p w14:paraId="00BC483D" w14:textId="77777777" w:rsidR="00043C93" w:rsidRPr="003E4197" w:rsidRDefault="00043C9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</w:pPr>
    </w:p>
    <w:p w14:paraId="522BEC4E" w14:textId="77777777" w:rsidR="00C14C20" w:rsidRPr="003E4197" w:rsidRDefault="00C14C20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7A154340" w14:textId="77777777" w:rsidR="00C14C20" w:rsidRPr="003E4197" w:rsidRDefault="00C14C20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1CC1EE88" w14:textId="77777777" w:rsidR="00C14C20" w:rsidRPr="003E4197" w:rsidRDefault="00C14C20" w:rsidP="00C14C2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4472C4" w:themeColor="accent5"/>
          <w:sz w:val="24"/>
          <w:szCs w:val="24"/>
        </w:rPr>
      </w:pPr>
      <w:r w:rsidRPr="003E4197">
        <w:rPr>
          <w:rFonts w:ascii="Comic Sans MS" w:eastAsia="Times New Roman" w:hAnsi="Comic Sans MS" w:cs="Arial"/>
          <w:b/>
          <w:bCs/>
          <w:color w:val="4472C4" w:themeColor="accent5"/>
          <w:sz w:val="24"/>
          <w:szCs w:val="24"/>
          <w:u w:val="single"/>
          <w:shd w:val="clear" w:color="auto" w:fill="FFFFFF"/>
        </w:rPr>
        <w:t>Purim:</w:t>
      </w:r>
    </w:p>
    <w:p w14:paraId="56E889AF" w14:textId="21699B8C" w:rsidR="00043C93" w:rsidRPr="003E4197" w:rsidRDefault="00043C9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</w:pP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1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  <w:vertAlign w:val="superscript"/>
        </w:rPr>
        <w:t>st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Shachris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shd w:val="clear" w:color="auto" w:fill="FFFFFF"/>
        </w:rPr>
        <w:t xml:space="preserve"> </w:t>
      </w:r>
      <w:r w:rsidR="00177091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6;25 </w:t>
      </w:r>
      <w:r w:rsidRPr="003E4197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>AM</w:t>
      </w:r>
      <w:r w:rsidR="00177091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(</w:t>
      </w:r>
      <w:proofErr w:type="spellStart"/>
      <w:r w:rsidR="00177091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>Megillah</w:t>
      </w:r>
      <w:proofErr w:type="spellEnd"/>
      <w:r w:rsidR="00177091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7:00 AM)</w:t>
      </w:r>
    </w:p>
    <w:p w14:paraId="31F6D3D8" w14:textId="65F0CB37" w:rsidR="00862F5D" w:rsidRPr="003E4197" w:rsidRDefault="00862F5D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</w:pP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Neitz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177091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6:52</w:t>
      </w:r>
      <w:r w:rsidR="0064734A" w:rsidRPr="003E4197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AM</w:t>
      </w:r>
      <w:r w:rsidRPr="003E4197">
        <w:rPr>
          <w:rFonts w:ascii="Comic Sans MS" w:eastAsia="Times New Roman" w:hAnsi="Comic Sans MS" w:cs="Arial"/>
          <w:bCs/>
          <w:sz w:val="24"/>
          <w:szCs w:val="24"/>
          <w:shd w:val="clear" w:color="auto" w:fill="FFFFFF"/>
        </w:rPr>
        <w:t xml:space="preserve"> </w:t>
      </w:r>
    </w:p>
    <w:p w14:paraId="6529D411" w14:textId="36AE64DB" w:rsidR="00316874" w:rsidRPr="003E4197" w:rsidRDefault="00043C9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2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  <w:vertAlign w:val="superscript"/>
        </w:rPr>
        <w:t>nd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C14C20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Shachris</w:t>
      </w:r>
      <w:proofErr w:type="spellEnd"/>
      <w:r w:rsidR="00C14C20"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C14C20" w:rsidRPr="003E4197">
        <w:rPr>
          <w:rFonts w:ascii="Comic Sans MS" w:eastAsia="Times New Roman" w:hAnsi="Comic Sans MS" w:cs="Arial"/>
          <w:color w:val="00B0F0"/>
          <w:sz w:val="24"/>
          <w:szCs w:val="24"/>
          <w:shd w:val="clear" w:color="auto" w:fill="FFFFFF"/>
        </w:rPr>
        <w:t xml:space="preserve"> 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7;30</w:t>
      </w:r>
      <w:r w:rsidR="00C14C20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AM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Megillah</w:t>
      </w:r>
      <w:proofErr w:type="spellEnd"/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8:00 AM)</w:t>
      </w:r>
    </w:p>
    <w:p w14:paraId="5D6B6348" w14:textId="43300137" w:rsidR="00DC4EA3" w:rsidRPr="003E4197" w:rsidRDefault="00DC4EA3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3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  <w:vertAlign w:val="superscript"/>
        </w:rPr>
        <w:t>rd</w:t>
      </w:r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Shachris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8:45</w:t>
      </w:r>
      <w:r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AM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Megilah</w:t>
      </w:r>
      <w:proofErr w:type="spellEnd"/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9:15 AM)</w:t>
      </w:r>
    </w:p>
    <w:p w14:paraId="10B97EC6" w14:textId="081B7E00" w:rsidR="00C14C20" w:rsidRPr="003E4197" w:rsidRDefault="00A16FD3" w:rsidP="00C14C2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3E4197"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 wp14:anchorId="250768C6" wp14:editId="284B350B">
            <wp:extent cx="762000" cy="381000"/>
            <wp:effectExtent l="0" t="0" r="0" b="0"/>
            <wp:docPr id="4" name="Picture 4" descr="https://encrypted-tbn2.gstatic.com/images?q=tbn:ANd9GcTTFTIQBtcwdVixTqhvW4m6DwTxHKYmmXX57Fs7nXF9IuX1Hyo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TFTIQBtcwdVixTqhvW4m6DwTxHKYmmXX57Fs7nXF9IuX1Hyo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294D" w14:textId="0DF324B6" w:rsidR="00C14C20" w:rsidRPr="003E4197" w:rsidRDefault="00C14C20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proofErr w:type="spellStart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Mincha</w:t>
      </w:r>
      <w:proofErr w:type="spellEnd"/>
      <w:r w:rsidRPr="003E4197">
        <w:rPr>
          <w:rFonts w:ascii="Comic Sans MS" w:eastAsia="Times New Roman" w:hAnsi="Comic Sans MS" w:cs="Arial"/>
          <w:b/>
          <w:bCs/>
          <w:color w:val="00B0F0"/>
          <w:sz w:val="24"/>
          <w:szCs w:val="24"/>
          <w:u w:val="single"/>
          <w:shd w:val="clear" w:color="auto" w:fill="FFFFFF"/>
        </w:rPr>
        <w:t>:</w:t>
      </w:r>
      <w:r w:rsidRPr="003E4197">
        <w:rPr>
          <w:rFonts w:ascii="Comic Sans MS" w:eastAsia="Times New Roman" w:hAnsi="Comic Sans MS" w:cs="Arial"/>
          <w:color w:val="00B0F0"/>
          <w:sz w:val="24"/>
          <w:szCs w:val="24"/>
          <w:u w:val="single"/>
          <w:shd w:val="clear" w:color="auto" w:fill="FFFFFF"/>
        </w:rPr>
        <w:t xml:space="preserve"> </w:t>
      </w:r>
      <w:r w:rsidR="0064734A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1:</w:t>
      </w:r>
      <w:r w:rsidR="00177091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35</w:t>
      </w:r>
      <w:r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PM at the home of the </w:t>
      </w:r>
      <w:proofErr w:type="spellStart"/>
      <w:r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Rav</w:t>
      </w:r>
      <w:proofErr w:type="spellEnd"/>
      <w:r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, 1521 East 31st Street (bet Ave P and Kings Highway)</w:t>
      </w:r>
    </w:p>
    <w:p w14:paraId="59DA51BA" w14:textId="77777777" w:rsidR="00862F5D" w:rsidRPr="003E4197" w:rsidRDefault="00862F5D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</w:p>
    <w:p w14:paraId="277E35D9" w14:textId="52894484" w:rsidR="00862F5D" w:rsidRPr="003E4197" w:rsidRDefault="003E4197" w:rsidP="00C14C20">
      <w:pPr>
        <w:shd w:val="clear" w:color="auto" w:fill="FFFFFF"/>
        <w:spacing w:after="0" w:line="240" w:lineRule="auto"/>
        <w:textAlignment w:val="center"/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-</w:t>
      </w:r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Rav</w:t>
      </w:r>
      <w:proofErr w:type="spellEnd"/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Rebitzen</w:t>
      </w:r>
      <w:proofErr w:type="spellEnd"/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invite everyone to their home following the </w:t>
      </w:r>
      <w:proofErr w:type="spellStart"/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Seuda</w:t>
      </w:r>
      <w:proofErr w:type="spellEnd"/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, 1521 </w:t>
      </w:r>
      <w:r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-</w:t>
      </w:r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>East 31</w:t>
      </w:r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862F5D" w:rsidRPr="003E4197">
        <w:rPr>
          <w:rFonts w:ascii="Comic Sans MS" w:eastAsia="Times New Roman" w:hAnsi="Comic Sans MS" w:cs="Arial"/>
          <w:color w:val="000000"/>
          <w:sz w:val="24"/>
          <w:szCs w:val="24"/>
          <w:shd w:val="clear" w:color="auto" w:fill="FFFFFF"/>
        </w:rPr>
        <w:t xml:space="preserve"> Street (bet Kings Highway and P)</w:t>
      </w:r>
    </w:p>
    <w:p w14:paraId="0B91B120" w14:textId="43D41E3A" w:rsidR="003E4197" w:rsidRPr="003E4197" w:rsidRDefault="003E4197" w:rsidP="00C14C2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3E4197" w:rsidRPr="003E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20"/>
    <w:rsid w:val="00043C93"/>
    <w:rsid w:val="000B451B"/>
    <w:rsid w:val="00177091"/>
    <w:rsid w:val="00316874"/>
    <w:rsid w:val="00372369"/>
    <w:rsid w:val="00397B5E"/>
    <w:rsid w:val="003E4197"/>
    <w:rsid w:val="005453F0"/>
    <w:rsid w:val="005E3FF7"/>
    <w:rsid w:val="00632B75"/>
    <w:rsid w:val="006376E0"/>
    <w:rsid w:val="0064734A"/>
    <w:rsid w:val="00665203"/>
    <w:rsid w:val="006D6D29"/>
    <w:rsid w:val="00701F37"/>
    <w:rsid w:val="00803C6A"/>
    <w:rsid w:val="00862F5D"/>
    <w:rsid w:val="008C3CD0"/>
    <w:rsid w:val="00937F5A"/>
    <w:rsid w:val="00981598"/>
    <w:rsid w:val="009A724B"/>
    <w:rsid w:val="009E12E7"/>
    <w:rsid w:val="009E2207"/>
    <w:rsid w:val="00A16FD3"/>
    <w:rsid w:val="00B222CF"/>
    <w:rsid w:val="00C14C20"/>
    <w:rsid w:val="00D33EE8"/>
    <w:rsid w:val="00DC4EA3"/>
    <w:rsid w:val="00EA0653"/>
    <w:rsid w:val="00EB1C57"/>
    <w:rsid w:val="00F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8DA1"/>
  <w15:chartTrackingRefBased/>
  <w15:docId w15:val="{AC773C6B-7ABA-4AB1-B82F-159904D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1728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0959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67930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7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6401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0491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9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51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932005891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56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69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94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1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6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36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21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3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02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7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2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3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://www.cyber-kitchen.com/greetingcards/grager01.gif&amp;imgrefurl=http://www.cyber-kitchen.com/greetingcards/purim.html&amp;docid=rPZghm6CWcf6NM&amp;tbnid=gEU6nxGpnHc2BM:&amp;w=125&amp;h=152&amp;ei=QNX1VPOgEoKvggSozIC4BA&amp;ved=0CAIQxiAwAA&amp;iact=c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imgres?imgurl=http://boulderjewishnews.org/wp-content/uploads/2013/02/Purim-Hebrew.jpg&amp;imgrefurl=http://www.thebayit.org/purim&amp;docid=ucV0JPNCDb8yHM&amp;tbnid=uo8fWPb_rH_-VM:&amp;w=2070&amp;h=1213&amp;ei=sNb1VNmhHobWggSb24CoCg&amp;ved=0CAIQxiAwAA&amp;iact=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</dc:creator>
  <cp:keywords/>
  <dc:description/>
  <cp:lastModifiedBy>Elliot Rosengarten</cp:lastModifiedBy>
  <cp:revision>2</cp:revision>
  <cp:lastPrinted>2019-03-20T01:22:00Z</cp:lastPrinted>
  <dcterms:created xsi:type="dcterms:W3CDTF">2024-03-21T18:02:00Z</dcterms:created>
  <dcterms:modified xsi:type="dcterms:W3CDTF">2024-03-21T18:02:00Z</dcterms:modified>
</cp:coreProperties>
</file>